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ED" w:rsidRDefault="009126ED" w:rsidP="009126ED">
      <w:pPr>
        <w:pStyle w:val="1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470"/>
        <w:gridCol w:w="2640"/>
      </w:tblGrid>
      <w:tr w:rsidR="009126ED" w:rsidTr="00796CF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520" w:type="dxa"/>
            <w:gridSpan w:val="3"/>
            <w:tcBorders>
              <w:bottom w:val="nil"/>
            </w:tcBorders>
          </w:tcPr>
          <w:p w:rsidR="009126ED" w:rsidRDefault="009126ED" w:rsidP="00796CF6"/>
          <w:p w:rsidR="009126ED" w:rsidRDefault="009126ED" w:rsidP="00796CF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126ED" w:rsidRDefault="009126ED" w:rsidP="00796CF6"/>
          <w:p w:rsidR="009126ED" w:rsidRDefault="009126ED" w:rsidP="00796CF6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加賀市長　　　　</w:t>
            </w:r>
          </w:p>
        </w:tc>
      </w:tr>
      <w:tr w:rsidR="009126ED" w:rsidTr="00796CF6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410" w:type="dxa"/>
            <w:vMerge w:val="restart"/>
            <w:tcBorders>
              <w:top w:val="nil"/>
              <w:bottom w:val="nil"/>
              <w:right w:val="nil"/>
            </w:tcBorders>
          </w:tcPr>
          <w:p w:rsidR="009126ED" w:rsidRDefault="009126ED" w:rsidP="00796C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6ED" w:rsidRDefault="009126ED" w:rsidP="00796CF6"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6"/>
              </w:rPr>
              <w:t>又は所在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126ED" w:rsidRDefault="009126ED" w:rsidP="00796CF6">
            <w:r>
              <w:rPr>
                <w:rFonts w:hint="eastAsia"/>
              </w:rPr>
              <w:t xml:space="preserve">　</w:t>
            </w:r>
          </w:p>
        </w:tc>
      </w:tr>
      <w:tr w:rsidR="009126ED" w:rsidTr="00796CF6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410" w:type="dxa"/>
            <w:vMerge/>
            <w:tcBorders>
              <w:top w:val="nil"/>
              <w:bottom w:val="nil"/>
              <w:right w:val="nil"/>
            </w:tcBorders>
          </w:tcPr>
          <w:p w:rsidR="009126ED" w:rsidRDefault="009126ED" w:rsidP="00796CF6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6ED" w:rsidRDefault="009126ED" w:rsidP="00796CF6"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vAlign w:val="center"/>
          </w:tcPr>
          <w:p w:rsidR="009126ED" w:rsidRDefault="009126ED" w:rsidP="00796CF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13970" t="10160" r="5080" b="889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E6C48" id="楕円 1" o:spid="_x0000_s1026" style="position:absolute;left:0;text-align:left;margin-left:100.05pt;margin-top: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9126ED" w:rsidTr="00796CF6">
        <w:tblPrEx>
          <w:tblCellMar>
            <w:top w:w="0" w:type="dxa"/>
            <w:bottom w:w="0" w:type="dxa"/>
          </w:tblCellMar>
        </w:tblPrEx>
        <w:trPr>
          <w:trHeight w:val="7364"/>
        </w:trPr>
        <w:tc>
          <w:tcPr>
            <w:tcW w:w="8520" w:type="dxa"/>
            <w:gridSpan w:val="3"/>
            <w:tcBorders>
              <w:top w:val="nil"/>
            </w:tcBorders>
          </w:tcPr>
          <w:p w:rsidR="009126ED" w:rsidRDefault="009126ED" w:rsidP="00796CF6"/>
          <w:p w:rsidR="009126ED" w:rsidRDefault="009126ED" w:rsidP="00796CF6">
            <w:pPr>
              <w:jc w:val="center"/>
            </w:pPr>
            <w:r>
              <w:rPr>
                <w:rFonts w:hint="eastAsia"/>
                <w:spacing w:val="53"/>
              </w:rPr>
              <w:t>補助事業実績報告</w:t>
            </w:r>
            <w:r>
              <w:rPr>
                <w:rFonts w:hint="eastAsia"/>
              </w:rPr>
              <w:t>書</w:t>
            </w:r>
          </w:p>
          <w:p w:rsidR="009126ED" w:rsidRDefault="009126ED" w:rsidP="00796CF6">
            <w:bookmarkStart w:id="0" w:name="_GoBack"/>
            <w:bookmarkEnd w:id="0"/>
          </w:p>
          <w:p w:rsidR="009126ED" w:rsidRDefault="009126ED" w:rsidP="00796CF6"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第　　号により補助金交付決定の通知があった　　　　　　　　　　　事業を次のとおり実施したので、加賀市補助金交付規則第</w:t>
            </w:r>
            <w:r>
              <w:t>13</w:t>
            </w:r>
            <w:r>
              <w:rPr>
                <w:rFonts w:hint="eastAsia"/>
              </w:rPr>
              <w:t>条の規定により関係書類を添えて報告いたします。</w:t>
            </w:r>
          </w:p>
          <w:p w:rsidR="009126ED" w:rsidRDefault="009126ED" w:rsidP="00796CF6"/>
          <w:p w:rsidR="009126ED" w:rsidRDefault="009126ED" w:rsidP="00796CF6">
            <w:pPr>
              <w:jc w:val="center"/>
            </w:pPr>
          </w:p>
          <w:p w:rsidR="009126ED" w:rsidRDefault="009126ED" w:rsidP="00796CF6"/>
          <w:p w:rsidR="009126ED" w:rsidRDefault="009126ED" w:rsidP="00796CF6">
            <w:r>
              <w:t>1</w:t>
            </w:r>
            <w:r>
              <w:rPr>
                <w:rFonts w:hint="eastAsia"/>
              </w:rPr>
              <w:t xml:space="preserve">　収支決算書　　</w:t>
            </w:r>
            <w:r>
              <w:t>(</w:t>
            </w:r>
            <w:r>
              <w:rPr>
                <w:rFonts w:hint="eastAsia"/>
              </w:rPr>
              <w:t>別紙のとおり</w:t>
            </w:r>
            <w:r>
              <w:t>)</w:t>
            </w:r>
          </w:p>
          <w:p w:rsidR="009126ED" w:rsidRDefault="009126ED" w:rsidP="00796CF6"/>
          <w:p w:rsidR="009126ED" w:rsidRDefault="009126ED" w:rsidP="00796CF6">
            <w:r>
              <w:t>2</w:t>
            </w:r>
            <w:r>
              <w:rPr>
                <w:rFonts w:hint="eastAsia"/>
              </w:rPr>
              <w:t xml:space="preserve">　事業実施期間　　　　年　　月　　日から　　年　　月　　日まで</w:t>
            </w:r>
          </w:p>
          <w:p w:rsidR="009126ED" w:rsidRDefault="009126ED" w:rsidP="00796CF6"/>
          <w:p w:rsidR="009126ED" w:rsidRDefault="009126ED" w:rsidP="00796CF6">
            <w:r>
              <w:t>3</w:t>
            </w:r>
            <w:r>
              <w:rPr>
                <w:rFonts w:hint="eastAsia"/>
              </w:rPr>
              <w:t xml:space="preserve">　事業の内容及び経費の精算書</w:t>
            </w:r>
            <w:r>
              <w:t>(</w:t>
            </w:r>
            <w:r>
              <w:rPr>
                <w:rFonts w:hint="eastAsia"/>
              </w:rPr>
              <w:t>別紙のとおり</w:t>
            </w:r>
            <w:r>
              <w:t>)</w:t>
            </w:r>
          </w:p>
          <w:p w:rsidR="009126ED" w:rsidRDefault="009126ED" w:rsidP="00796CF6"/>
          <w:p w:rsidR="009126ED" w:rsidRDefault="009126ED" w:rsidP="00796CF6"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126ED" w:rsidRDefault="009126ED" w:rsidP="00796CF6"/>
          <w:p w:rsidR="009126ED" w:rsidRDefault="009126ED" w:rsidP="00796C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関係書類</w:t>
            </w:r>
          </w:p>
        </w:tc>
      </w:tr>
    </w:tbl>
    <w:p w:rsidR="009126ED" w:rsidRDefault="009126ED" w:rsidP="009126ED">
      <w:pPr>
        <w:spacing w:before="6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関係書類は、市長が別に定めるものを除き、補助金交付申請書の様式に準じて作成すること。</w:t>
      </w:r>
    </w:p>
    <w:p w:rsidR="0051363D" w:rsidRPr="009126ED" w:rsidRDefault="0051363D"/>
    <w:sectPr w:rsidR="0051363D" w:rsidRPr="009126ED" w:rsidSect="004832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D"/>
    <w:rsid w:val="0051363D"/>
    <w:rsid w:val="009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84B79-FE40-45FF-918E-D229EC6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ED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項1"/>
    <w:basedOn w:val="a"/>
    <w:rsid w:val="009126ED"/>
    <w:pPr>
      <w:adjustRightInd/>
      <w:spacing w:line="24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2023-02-02T02:33:00Z</dcterms:created>
  <dcterms:modified xsi:type="dcterms:W3CDTF">2023-02-02T02:34:00Z</dcterms:modified>
</cp:coreProperties>
</file>